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8AAD" w14:textId="77777777" w:rsidR="00052274" w:rsidRPr="0088303B" w:rsidRDefault="00FC23A9" w:rsidP="00DE28B9">
      <w:pPr>
        <w:pStyle w:val="Corpodeltesto1"/>
        <w:spacing w:after="120" w:line="240" w:lineRule="auto"/>
        <w:jc w:val="center"/>
        <w:rPr>
          <w:b/>
        </w:rPr>
      </w:pPr>
      <w:r w:rsidRPr="0088303B">
        <w:rPr>
          <w:b/>
        </w:rPr>
        <w:t xml:space="preserve">ACCETTAZIONE DELLA CANDIDATURA </w:t>
      </w:r>
      <w:r w:rsidR="002F14A0">
        <w:rPr>
          <w:b/>
        </w:rPr>
        <w:t>AD AMMINISTRATORE</w:t>
      </w:r>
    </w:p>
    <w:p w14:paraId="49AEF234" w14:textId="77777777" w:rsidR="00052274" w:rsidRPr="0088303B" w:rsidRDefault="00FC23A9" w:rsidP="00DE28B9">
      <w:pPr>
        <w:pStyle w:val="Corpodeltesto1"/>
        <w:spacing w:after="120" w:line="240" w:lineRule="auto"/>
        <w:jc w:val="center"/>
        <w:rPr>
          <w:b/>
        </w:rPr>
      </w:pPr>
      <w:r w:rsidRPr="0088303B">
        <w:rPr>
          <w:b/>
        </w:rPr>
        <w:t>DICHIARAZIONE SOSTITUTIVA DI CERTIFICAZIONE E DI ATTO DI NOTORIETÀ</w:t>
      </w:r>
    </w:p>
    <w:p w14:paraId="578E8955" w14:textId="77777777" w:rsidR="00052274" w:rsidRPr="00A37D13" w:rsidRDefault="00FC23A9" w:rsidP="00DE28B9">
      <w:pPr>
        <w:widowControl/>
        <w:spacing w:after="120" w:line="240" w:lineRule="auto"/>
        <w:jc w:val="center"/>
        <w:rPr>
          <w:rFonts w:eastAsia="Times New Roman" w:cs="Arial"/>
          <w:szCs w:val="24"/>
          <w:lang w:eastAsia="it-IT"/>
        </w:rPr>
      </w:pPr>
      <w:r w:rsidRPr="00A37D13">
        <w:rPr>
          <w:rFonts w:eastAsia="Times New Roman" w:cs="Arial"/>
          <w:szCs w:val="24"/>
          <w:lang w:eastAsia="it-IT"/>
        </w:rPr>
        <w:t>(Artt. 46 e 47 del D.P.R. 28 dicembre 2000, n. 445)</w:t>
      </w:r>
    </w:p>
    <w:p w14:paraId="123776EC" w14:textId="77777777" w:rsidR="00052274" w:rsidRPr="00A37D13" w:rsidRDefault="00052274" w:rsidP="00DE28B9">
      <w:pPr>
        <w:widowControl/>
        <w:spacing w:after="120" w:line="240" w:lineRule="auto"/>
        <w:ind w:right="34"/>
        <w:rPr>
          <w:rFonts w:eastAsia="Times New Roman" w:cs="Arial"/>
          <w:szCs w:val="24"/>
          <w:lang w:eastAsia="it-IT"/>
        </w:rPr>
      </w:pPr>
    </w:p>
    <w:p w14:paraId="74D9E491" w14:textId="658E443E" w:rsidR="00052274" w:rsidRPr="00A37D13" w:rsidRDefault="00FC23A9" w:rsidP="006B4C5E">
      <w:pPr>
        <w:widowControl/>
        <w:spacing w:after="120" w:line="240" w:lineRule="auto"/>
        <w:ind w:right="3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Il/La </w:t>
      </w:r>
      <w:r w:rsidRPr="009828A5">
        <w:rPr>
          <w:rFonts w:eastAsia="Times New Roman" w:cs="Arial"/>
          <w:szCs w:val="24"/>
          <w:lang w:eastAsia="it-IT"/>
        </w:rPr>
        <w:t xml:space="preserve">sottoscritto/a </w:t>
      </w:r>
      <w:r>
        <w:rPr>
          <w:rFonts w:eastAsia="Times New Roman" w:cs="Arial"/>
          <w:szCs w:val="24"/>
          <w:lang w:eastAsia="it-IT"/>
        </w:rPr>
        <w:t>_______________________</w:t>
      </w:r>
      <w:r w:rsidRPr="009828A5">
        <w:rPr>
          <w:rFonts w:eastAsia="Times New Roman" w:cs="Times New Roman"/>
          <w:szCs w:val="24"/>
          <w:lang w:eastAsia="it-IT"/>
        </w:rPr>
        <w:t>, nat</w:t>
      </w:r>
      <w:r w:rsidRPr="009828A5">
        <w:rPr>
          <w:rFonts w:eastAsia="Times New Roman" w:cs="Arial"/>
          <w:szCs w:val="24"/>
          <w:lang w:eastAsia="it-IT"/>
        </w:rPr>
        <w:t>o/a</w:t>
      </w:r>
      <w:r w:rsidRPr="009828A5">
        <w:rPr>
          <w:rFonts w:eastAsia="Times New Roman" w:cs="Times New Roman"/>
          <w:szCs w:val="24"/>
          <w:lang w:eastAsia="it-IT"/>
        </w:rPr>
        <w:t xml:space="preserve"> a </w:t>
      </w:r>
      <w:r>
        <w:rPr>
          <w:rFonts w:eastAsia="Times New Roman" w:cs="Times New Roman"/>
          <w:szCs w:val="24"/>
          <w:lang w:eastAsia="it-IT"/>
        </w:rPr>
        <w:t>______________________</w:t>
      </w:r>
      <w:r w:rsidRPr="009828A5">
        <w:rPr>
          <w:rFonts w:eastAsia="Times New Roman" w:cs="Times New Roman"/>
          <w:szCs w:val="24"/>
          <w:lang w:eastAsia="it-IT"/>
        </w:rPr>
        <w:t xml:space="preserve">, il </w:t>
      </w:r>
      <w:r>
        <w:rPr>
          <w:rFonts w:eastAsia="Times New Roman" w:cs="Times New Roman"/>
          <w:szCs w:val="24"/>
          <w:lang w:eastAsia="it-IT"/>
        </w:rPr>
        <w:t>________________________</w:t>
      </w:r>
      <w:r w:rsidRPr="009828A5">
        <w:rPr>
          <w:rFonts w:eastAsia="Times New Roman" w:cs="Times New Roman"/>
          <w:szCs w:val="24"/>
          <w:lang w:eastAsia="it-IT"/>
        </w:rPr>
        <w:t xml:space="preserve">, codice fiscale </w:t>
      </w:r>
      <w:r>
        <w:rPr>
          <w:rFonts w:eastAsia="Times New Roman" w:cs="Times New Roman"/>
          <w:szCs w:val="24"/>
          <w:lang w:eastAsia="it-IT"/>
        </w:rPr>
        <w:t>_____________________________</w:t>
      </w:r>
      <w:r w:rsidRPr="009828A5">
        <w:rPr>
          <w:rFonts w:eastAsia="Times New Roman" w:cs="Arial"/>
          <w:szCs w:val="24"/>
          <w:lang w:eastAsia="it-IT"/>
        </w:rPr>
        <w:t xml:space="preserve">, </w:t>
      </w:r>
      <w:r w:rsidRPr="009828A5">
        <w:rPr>
          <w:rFonts w:eastAsia="Times New Roman" w:cs="Times New Roman"/>
          <w:szCs w:val="24"/>
          <w:lang w:eastAsia="it-IT"/>
        </w:rPr>
        <w:t>con</w:t>
      </w:r>
      <w:r w:rsidRPr="00A37D13">
        <w:rPr>
          <w:rFonts w:eastAsia="Times New Roman" w:cs="Times New Roman"/>
          <w:szCs w:val="24"/>
          <w:lang w:eastAsia="it-IT"/>
        </w:rPr>
        <w:t xml:space="preserve"> riferimento alla candidatura alla carica di </w:t>
      </w:r>
      <w:r w:rsidR="002F14A0">
        <w:rPr>
          <w:rFonts w:eastAsia="Times New Roman" w:cs="Times New Roman"/>
          <w:szCs w:val="24"/>
          <w:lang w:eastAsia="it-IT"/>
        </w:rPr>
        <w:t>Amministratore</w:t>
      </w:r>
      <w:r>
        <w:rPr>
          <w:rFonts w:eastAsia="Times New Roman" w:cs="Times New Roman"/>
          <w:szCs w:val="24"/>
          <w:lang w:eastAsia="it-IT"/>
        </w:rPr>
        <w:t xml:space="preserve"> di </w:t>
      </w:r>
      <w:r w:rsidR="006B4C5E">
        <w:rPr>
          <w:rFonts w:eastAsia="Times New Roman" w:cs="Times New Roman"/>
          <w:szCs w:val="24"/>
          <w:lang w:eastAsia="it-IT"/>
        </w:rPr>
        <w:t>Radici Pietro Industries &amp; Brands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A37D13">
        <w:rPr>
          <w:rFonts w:eastAsia="Times New Roman" w:cs="Times New Roman"/>
          <w:szCs w:val="24"/>
          <w:lang w:eastAsia="it-IT"/>
        </w:rPr>
        <w:t>S.p.A.</w:t>
      </w:r>
      <w:r w:rsidRPr="00585CFC">
        <w:rPr>
          <w:rFonts w:eastAsia="Times New Roman" w:cs="Arial"/>
          <w:szCs w:val="24"/>
          <w:lang w:eastAsia="it-IT"/>
        </w:rPr>
        <w:t xml:space="preserve"> </w:t>
      </w:r>
      <w:r w:rsidRPr="00A37D13">
        <w:rPr>
          <w:rFonts w:eastAsia="Times New Roman" w:cs="Arial"/>
          <w:szCs w:val="24"/>
          <w:lang w:eastAsia="it-IT"/>
        </w:rPr>
        <w:t xml:space="preserve">con sede legale in </w:t>
      </w:r>
      <w:r w:rsidR="006B4C5E" w:rsidRPr="006B4C5E">
        <w:rPr>
          <w:rFonts w:eastAsia="Times New Roman" w:cs="Arial"/>
          <w:szCs w:val="24"/>
          <w:lang w:eastAsia="it-IT"/>
        </w:rPr>
        <w:t>Cazzano Sant’Andrea (BG)</w:t>
      </w:r>
      <w:r w:rsidR="006B4C5E">
        <w:rPr>
          <w:rFonts w:eastAsia="Times New Roman" w:cs="Arial"/>
          <w:szCs w:val="24"/>
          <w:lang w:eastAsia="it-IT"/>
        </w:rPr>
        <w:t>,</w:t>
      </w:r>
      <w:r w:rsidR="006B4C5E" w:rsidRPr="006B4C5E">
        <w:rPr>
          <w:rFonts w:eastAsia="Times New Roman" w:cs="Arial"/>
          <w:szCs w:val="24"/>
          <w:lang w:eastAsia="it-IT"/>
        </w:rPr>
        <w:t xml:space="preserve"> Via Cavalier Pietro Radici</w:t>
      </w:r>
      <w:r w:rsidR="006B4C5E">
        <w:rPr>
          <w:rFonts w:eastAsia="Times New Roman" w:cs="Arial"/>
          <w:szCs w:val="24"/>
          <w:lang w:eastAsia="it-IT"/>
        </w:rPr>
        <w:t xml:space="preserve"> n.</w:t>
      </w:r>
      <w:r w:rsidR="006B4C5E" w:rsidRPr="006B4C5E">
        <w:rPr>
          <w:rFonts w:eastAsia="Times New Roman" w:cs="Arial"/>
          <w:szCs w:val="24"/>
          <w:lang w:eastAsia="it-IT"/>
        </w:rPr>
        <w:t xml:space="preserve"> 19 </w:t>
      </w:r>
      <w:r w:rsidRPr="00A37D13">
        <w:rPr>
          <w:rFonts w:eastAsia="Times New Roman" w:cs="Arial"/>
          <w:szCs w:val="24"/>
          <w:lang w:eastAsia="it-IT"/>
        </w:rPr>
        <w:t>(la “</w:t>
      </w:r>
      <w:r w:rsidRPr="00A37D13">
        <w:rPr>
          <w:rFonts w:eastAsia="Times New Roman" w:cs="Arial"/>
          <w:b/>
          <w:szCs w:val="24"/>
          <w:lang w:eastAsia="it-IT"/>
        </w:rPr>
        <w:t>Società</w:t>
      </w:r>
      <w:r w:rsidRPr="00A37D13">
        <w:rPr>
          <w:rFonts w:eastAsia="Times New Roman" w:cs="Arial"/>
          <w:szCs w:val="24"/>
          <w:lang w:eastAsia="it-IT"/>
        </w:rPr>
        <w:t>”)</w:t>
      </w:r>
      <w:r>
        <w:rPr>
          <w:rFonts w:eastAsia="Times New Roman" w:cs="Times New Roman"/>
          <w:szCs w:val="24"/>
          <w:lang w:eastAsia="it-IT"/>
        </w:rPr>
        <w:t xml:space="preserve"> presentata da _________________________ </w:t>
      </w:r>
      <w:r w:rsidRPr="00A37D13">
        <w:rPr>
          <w:rFonts w:eastAsia="Times New Roman" w:cs="Times New Roman"/>
          <w:szCs w:val="24"/>
          <w:lang w:eastAsia="it-IT"/>
        </w:rPr>
        <w:t xml:space="preserve">da sottoporre all'Assemblea degli Azionisti </w:t>
      </w:r>
      <w:r>
        <w:rPr>
          <w:rFonts w:eastAsia="Times New Roman" w:cs="Times New Roman"/>
          <w:szCs w:val="24"/>
          <w:lang w:eastAsia="it-IT"/>
        </w:rPr>
        <w:t xml:space="preserve">della Società convocata </w:t>
      </w:r>
      <w:r w:rsidRPr="004E359C">
        <w:rPr>
          <w:rFonts w:cs="Arial"/>
        </w:rPr>
        <w:t xml:space="preserve">presso </w:t>
      </w:r>
      <w:r w:rsidR="00705F6F">
        <w:rPr>
          <w:rFonts w:cs="Arial"/>
        </w:rPr>
        <w:t xml:space="preserve">la sede legale </w:t>
      </w:r>
      <w:r w:rsidR="00705F6F">
        <w:rPr>
          <w:rFonts w:cs="Arial"/>
          <w:szCs w:val="20"/>
        </w:rPr>
        <w:t>sita</w:t>
      </w:r>
      <w:r w:rsidR="00613D68">
        <w:rPr>
          <w:rFonts w:cs="Arial"/>
          <w:szCs w:val="20"/>
        </w:rPr>
        <w:t xml:space="preserve"> in </w:t>
      </w:r>
      <w:r w:rsidR="00705F6F">
        <w:rPr>
          <w:rFonts w:cs="Arial"/>
          <w:szCs w:val="20"/>
        </w:rPr>
        <w:t>Cazzano S. Andrea (BG), Via Cav. Pietro Radici, n. 19</w:t>
      </w:r>
      <w:r w:rsidR="00613D68">
        <w:rPr>
          <w:rFonts w:cs="Arial"/>
          <w:szCs w:val="20"/>
        </w:rPr>
        <w:t>,</w:t>
      </w:r>
      <w:r w:rsidR="00613D68" w:rsidRPr="004E359C">
        <w:rPr>
          <w:rFonts w:cs="Arial"/>
        </w:rPr>
        <w:t xml:space="preserve"> </w:t>
      </w:r>
      <w:r w:rsidRPr="004A304E">
        <w:rPr>
          <w:rFonts w:cs="Arial"/>
        </w:rPr>
        <w:t xml:space="preserve">per il giorno </w:t>
      </w:r>
      <w:r w:rsidR="0017175B">
        <w:rPr>
          <w:rFonts w:cs="Arial"/>
        </w:rPr>
        <w:t>2</w:t>
      </w:r>
      <w:r w:rsidR="00974BA4">
        <w:rPr>
          <w:rFonts w:cs="Arial"/>
        </w:rPr>
        <w:t>9</w:t>
      </w:r>
      <w:r>
        <w:rPr>
          <w:rFonts w:cs="Arial"/>
        </w:rPr>
        <w:t xml:space="preserve"> </w:t>
      </w:r>
      <w:r w:rsidR="0017175B">
        <w:rPr>
          <w:rFonts w:cs="Arial"/>
        </w:rPr>
        <w:t>aprile</w:t>
      </w:r>
      <w:r>
        <w:rPr>
          <w:rFonts w:cs="Arial"/>
        </w:rPr>
        <w:t xml:space="preserve"> 202</w:t>
      </w:r>
      <w:r w:rsidR="00974BA4">
        <w:rPr>
          <w:rFonts w:cs="Arial"/>
        </w:rPr>
        <w:t>2</w:t>
      </w:r>
      <w:r w:rsidRPr="004A304E">
        <w:rPr>
          <w:rFonts w:cs="Arial"/>
        </w:rPr>
        <w:t xml:space="preserve">, alle ore </w:t>
      </w:r>
      <w:r w:rsidR="00705F6F">
        <w:rPr>
          <w:rFonts w:cs="Arial"/>
        </w:rPr>
        <w:t>10</w:t>
      </w:r>
      <w:bookmarkStart w:id="0" w:name="_GoBack"/>
      <w:bookmarkEnd w:id="0"/>
      <w:r w:rsidR="0061569E">
        <w:rPr>
          <w:rFonts w:cs="Arial"/>
          <w:szCs w:val="20"/>
        </w:rPr>
        <w:t xml:space="preserve"> </w:t>
      </w:r>
      <w:r>
        <w:rPr>
          <w:rFonts w:cs="Arial"/>
        </w:rPr>
        <w:t xml:space="preserve">in </w:t>
      </w:r>
      <w:r w:rsidR="00613D68">
        <w:rPr>
          <w:rFonts w:cs="Arial"/>
        </w:rPr>
        <w:t xml:space="preserve">unica </w:t>
      </w:r>
      <w:r>
        <w:rPr>
          <w:rFonts w:cs="Arial"/>
        </w:rPr>
        <w:t>convocazione</w:t>
      </w:r>
      <w:r w:rsidRPr="00A37D13">
        <w:rPr>
          <w:rFonts w:eastAsia="Times New Roman" w:cs="Times New Roman"/>
          <w:szCs w:val="24"/>
          <w:lang w:eastAsia="it-IT"/>
        </w:rPr>
        <w:t xml:space="preserve">, </w:t>
      </w:r>
      <w:r w:rsidR="0017175B">
        <w:rPr>
          <w:rFonts w:eastAsia="Times New Roman" w:cs="Times New Roman"/>
          <w:szCs w:val="24"/>
          <w:lang w:eastAsia="it-IT"/>
        </w:rPr>
        <w:t xml:space="preserve">per deliberare, tra l’altro, sull’elezione dei componenti del Consiglio di Amministrazione, </w:t>
      </w:r>
      <w:r w:rsidRPr="00A37D13">
        <w:rPr>
          <w:rFonts w:eastAsia="Times New Roman" w:cs="Times New Roman"/>
          <w:szCs w:val="24"/>
          <w:lang w:eastAsia="it-IT"/>
        </w:rPr>
        <w:t>sotto la propria ed esclusiva responsabilità</w:t>
      </w:r>
    </w:p>
    <w:p w14:paraId="0541DBC4" w14:textId="5BF28838" w:rsidR="0017175B" w:rsidRDefault="00FC23A9" w:rsidP="00DE28B9">
      <w:pPr>
        <w:widowControl/>
        <w:spacing w:after="120" w:line="240" w:lineRule="auto"/>
        <w:ind w:right="56"/>
        <w:jc w:val="center"/>
        <w:rPr>
          <w:rFonts w:eastAsia="Times New Roman" w:cs="Arial"/>
          <w:b/>
          <w:szCs w:val="23"/>
          <w:lang w:eastAsia="it-IT"/>
        </w:rPr>
      </w:pPr>
      <w:r>
        <w:rPr>
          <w:rFonts w:eastAsia="Times New Roman" w:cs="Arial"/>
          <w:b/>
          <w:szCs w:val="23"/>
          <w:lang w:eastAsia="it-IT"/>
        </w:rPr>
        <w:t>PREMESSO CHE</w:t>
      </w:r>
    </w:p>
    <w:p w14:paraId="0260AFDA" w14:textId="0422B67C" w:rsidR="0017175B" w:rsidRPr="0017175B" w:rsidRDefault="00FC23A9" w:rsidP="0017175B">
      <w:pPr>
        <w:widowControl/>
        <w:spacing w:after="120" w:line="240" w:lineRule="auto"/>
        <w:ind w:right="56"/>
        <w:rPr>
          <w:rFonts w:eastAsia="Times New Roman" w:cs="Arial"/>
          <w:bCs/>
          <w:szCs w:val="23"/>
          <w:lang w:eastAsia="it-IT"/>
        </w:rPr>
      </w:pPr>
      <w:r>
        <w:rPr>
          <w:rFonts w:eastAsia="Times New Roman" w:cs="Arial"/>
          <w:bCs/>
          <w:szCs w:val="23"/>
          <w:lang w:eastAsia="it-IT"/>
        </w:rPr>
        <w:t>sono a conoscenza dei requisiti che la normativa vigente, lo statuto sociale</w:t>
      </w:r>
      <w:r w:rsidR="006B4C5E">
        <w:rPr>
          <w:rFonts w:eastAsia="Times New Roman" w:cs="Arial"/>
          <w:bCs/>
          <w:szCs w:val="23"/>
          <w:lang w:eastAsia="it-IT"/>
        </w:rPr>
        <w:t xml:space="preserve"> e la procedura per l’a</w:t>
      </w:r>
      <w:r w:rsidR="006B4C5E" w:rsidRPr="006B4C5E">
        <w:rPr>
          <w:rFonts w:eastAsia="Times New Roman" w:cs="Arial"/>
          <w:bCs/>
          <w:szCs w:val="23"/>
          <w:lang w:eastAsia="it-IT"/>
        </w:rPr>
        <w:t xml:space="preserve">ttestazione </w:t>
      </w:r>
      <w:r w:rsidR="006B4C5E">
        <w:rPr>
          <w:rFonts w:eastAsia="Times New Roman" w:cs="Arial"/>
          <w:bCs/>
          <w:szCs w:val="23"/>
          <w:lang w:eastAsia="it-IT"/>
        </w:rPr>
        <w:t>dei requisiti di i</w:t>
      </w:r>
      <w:r w:rsidR="006B4C5E" w:rsidRPr="006B4C5E">
        <w:rPr>
          <w:rFonts w:eastAsia="Times New Roman" w:cs="Arial"/>
          <w:bCs/>
          <w:szCs w:val="23"/>
          <w:lang w:eastAsia="it-IT"/>
        </w:rPr>
        <w:t xml:space="preserve">ndipendenza </w:t>
      </w:r>
      <w:r w:rsidR="006B4C5E">
        <w:rPr>
          <w:rFonts w:eastAsia="Times New Roman" w:cs="Arial"/>
          <w:bCs/>
          <w:szCs w:val="23"/>
          <w:lang w:eastAsia="it-IT"/>
        </w:rPr>
        <w:t>degli a</w:t>
      </w:r>
      <w:r w:rsidR="006B4C5E" w:rsidRPr="006B4C5E">
        <w:rPr>
          <w:rFonts w:eastAsia="Times New Roman" w:cs="Arial"/>
          <w:bCs/>
          <w:szCs w:val="23"/>
          <w:lang w:eastAsia="it-IT"/>
        </w:rPr>
        <w:t>mministratori</w:t>
      </w:r>
      <w:r>
        <w:rPr>
          <w:rFonts w:eastAsia="Times New Roman" w:cs="Arial"/>
          <w:bCs/>
          <w:szCs w:val="23"/>
          <w:lang w:eastAsia="it-IT"/>
        </w:rPr>
        <w:t xml:space="preserve"> </w:t>
      </w:r>
      <w:r w:rsidR="006B4C5E">
        <w:rPr>
          <w:rFonts w:eastAsia="Times New Roman" w:cs="Arial"/>
          <w:bCs/>
          <w:szCs w:val="23"/>
          <w:lang w:eastAsia="it-IT"/>
        </w:rPr>
        <w:t xml:space="preserve">adottata dalla Società </w:t>
      </w:r>
      <w:r>
        <w:rPr>
          <w:rFonts w:eastAsia="Times New Roman" w:cs="Arial"/>
          <w:bCs/>
          <w:szCs w:val="23"/>
          <w:lang w:eastAsia="it-IT"/>
        </w:rPr>
        <w:t>prescrivono per l’assunzione della carica di amministratore della Società, ivi compreso quanto riportato nella Relazione illustrativa del Consiglio di Amministrazione sul relativo punto all’ordine del giorno, com</w:t>
      </w:r>
      <w:r>
        <w:rPr>
          <w:rFonts w:eastAsia="Times New Roman" w:cs="Arial"/>
          <w:bCs/>
          <w:szCs w:val="23"/>
          <w:lang w:eastAsia="it-IT"/>
        </w:rPr>
        <w:t>e pubblicata sul sito internet della Società</w:t>
      </w:r>
    </w:p>
    <w:p w14:paraId="66228EA7" w14:textId="4E6CA7C1" w:rsidR="00052274" w:rsidRPr="00760912" w:rsidRDefault="00FC23A9" w:rsidP="00DE28B9">
      <w:pPr>
        <w:widowControl/>
        <w:spacing w:after="120" w:line="240" w:lineRule="auto"/>
        <w:ind w:right="56"/>
        <w:jc w:val="center"/>
        <w:rPr>
          <w:rFonts w:eastAsia="Times New Roman" w:cs="Arial"/>
          <w:b/>
          <w:szCs w:val="23"/>
          <w:lang w:eastAsia="it-IT"/>
        </w:rPr>
      </w:pPr>
      <w:r w:rsidRPr="00A37D13">
        <w:rPr>
          <w:rFonts w:eastAsia="Times New Roman" w:cs="Arial"/>
          <w:b/>
          <w:szCs w:val="23"/>
          <w:lang w:eastAsia="it-IT"/>
        </w:rPr>
        <w:t>DICHIAR</w:t>
      </w:r>
      <w:r w:rsidR="00D44E90">
        <w:rPr>
          <w:rFonts w:eastAsia="Times New Roman" w:cs="Arial"/>
          <w:b/>
          <w:szCs w:val="23"/>
          <w:lang w:eastAsia="it-IT"/>
        </w:rPr>
        <w:t>O</w:t>
      </w:r>
    </w:p>
    <w:p w14:paraId="56C77FCC" w14:textId="58BD2A83" w:rsidR="00052274" w:rsidRPr="00493EE2" w:rsidRDefault="00FC23A9" w:rsidP="00DE28B9">
      <w:pPr>
        <w:widowControl/>
        <w:spacing w:after="120" w:line="240" w:lineRule="auto"/>
        <w:ind w:right="34"/>
        <w:rPr>
          <w:rFonts w:eastAsia="Times New Roman" w:cs="Arial"/>
          <w:szCs w:val="24"/>
          <w:lang w:eastAsia="it-IT"/>
        </w:rPr>
      </w:pPr>
      <w:r>
        <w:t>di accettare</w:t>
      </w:r>
      <w:r w:rsidR="00974BA4">
        <w:t xml:space="preserve"> irrevocabilmente</w:t>
      </w:r>
      <w:r>
        <w:t xml:space="preserve"> la suddetta candidatura e, ove nominato/a, la carica di Amministratore della Società, per il periodo che sarà determinato dalla suddetta Assemblea degli Azionisti, ritenend</w:t>
      </w:r>
      <w:r>
        <w:t>o di poter dedicare allo svolgimento diligente dei propri compiti il tempo necessario, anche tenendo conto del numero di cariche di Amministratore o Sindaco ricoperte in altre società quotate in mercati regolamentati o in sistemi multilaterali di negoziazi</w:t>
      </w:r>
      <w:r>
        <w:t>one (MTF) (anche esteri), in società finanziarie, bancarie, assicurative o di rilevanti dimension</w:t>
      </w:r>
      <w:r w:rsidRPr="00493EE2">
        <w:rPr>
          <w:rFonts w:eastAsia="Times New Roman" w:cs="Arial"/>
          <w:szCs w:val="24"/>
          <w:lang w:eastAsia="it-IT"/>
        </w:rPr>
        <w:t>e, sotto la propria ed esclusiva responsabilità, ai sensi e per gli effetti di cui all’art. 76 del D.P.R. 28.12.2000 n. 445 per le ipotesi di falsità in atti e</w:t>
      </w:r>
      <w:r w:rsidRPr="00493EE2">
        <w:rPr>
          <w:rFonts w:eastAsia="Times New Roman" w:cs="Arial"/>
          <w:szCs w:val="24"/>
          <w:lang w:eastAsia="it-IT"/>
        </w:rPr>
        <w:t xml:space="preserve"> di dichiarazioni mendaci</w:t>
      </w:r>
      <w:r w:rsidR="00DE28B9">
        <w:rPr>
          <w:rFonts w:eastAsia="Times New Roman" w:cs="Arial"/>
          <w:szCs w:val="24"/>
          <w:lang w:eastAsia="it-IT"/>
        </w:rPr>
        <w:t xml:space="preserve"> e</w:t>
      </w:r>
    </w:p>
    <w:p w14:paraId="3E7E9ADD" w14:textId="7FABF91B" w:rsidR="00DE28B9" w:rsidRPr="00760912" w:rsidRDefault="00FC23A9" w:rsidP="00DE28B9">
      <w:pPr>
        <w:widowControl/>
        <w:spacing w:after="120" w:line="240" w:lineRule="auto"/>
        <w:ind w:right="56"/>
        <w:jc w:val="center"/>
        <w:rPr>
          <w:rFonts w:eastAsia="Times New Roman" w:cs="Arial"/>
          <w:b/>
          <w:szCs w:val="23"/>
          <w:lang w:eastAsia="it-IT"/>
        </w:rPr>
      </w:pPr>
      <w:r w:rsidRPr="00A37D13">
        <w:rPr>
          <w:rFonts w:eastAsia="Times New Roman" w:cs="Arial"/>
          <w:b/>
          <w:szCs w:val="23"/>
          <w:lang w:eastAsia="it-IT"/>
        </w:rPr>
        <w:t>DICHIAR</w:t>
      </w:r>
      <w:r w:rsidR="00D44E90">
        <w:rPr>
          <w:rFonts w:eastAsia="Times New Roman" w:cs="Arial"/>
          <w:b/>
          <w:szCs w:val="23"/>
          <w:lang w:eastAsia="it-IT"/>
        </w:rPr>
        <w:t>O E ATTESTO sotto la mia responsabilità a tutti gli effetti di legge</w:t>
      </w:r>
    </w:p>
    <w:p w14:paraId="13A2A580" w14:textId="77777777" w:rsidR="00D44E90" w:rsidRPr="00DE28B9" w:rsidRDefault="00FC23A9" w:rsidP="00D44E90">
      <w:pPr>
        <w:pStyle w:val="Paragrafoelenco"/>
        <w:widowControl/>
        <w:numPr>
          <w:ilvl w:val="0"/>
          <w:numId w:val="43"/>
        </w:numPr>
        <w:spacing w:after="120" w:line="240" w:lineRule="auto"/>
        <w:ind w:left="567" w:right="34" w:hanging="567"/>
        <w:contextualSpacing w:val="0"/>
        <w:rPr>
          <w:rFonts w:eastAsia="Times New Roman" w:cs="Arial"/>
          <w:szCs w:val="24"/>
          <w:lang w:eastAsia="it-IT"/>
        </w:rPr>
      </w:pPr>
      <w:r>
        <w:t>di non ricadere in alcuna situazione di ineleggibilità, incompatibilità e decadenza prevista in relazione alla carica di Amministratore dalla legge (ivi</w:t>
      </w:r>
      <w:r>
        <w:t xml:space="preserve"> incluso il disposto dell’articolo 2382 del Codice Civile), dalla regolamentazione e dallo Statuto Sociale della Società vigenti e di possedere i requisiti prescritti dalla normativa vigente per l’assunzione di tale carica;</w:t>
      </w:r>
    </w:p>
    <w:p w14:paraId="1A07DD64" w14:textId="77777777" w:rsidR="00DE28B9" w:rsidRPr="00DE28B9" w:rsidRDefault="00FC23A9" w:rsidP="00DE28B9">
      <w:pPr>
        <w:pStyle w:val="Paragrafoelenco"/>
        <w:widowControl/>
        <w:numPr>
          <w:ilvl w:val="0"/>
          <w:numId w:val="43"/>
        </w:numPr>
        <w:spacing w:after="120" w:line="240" w:lineRule="auto"/>
        <w:ind w:left="567" w:right="34" w:hanging="567"/>
        <w:contextualSpacing w:val="0"/>
      </w:pPr>
      <w:r w:rsidRPr="00DE28B9">
        <w:rPr>
          <w:rFonts w:eastAsia="Times New Roman" w:cs="Arial"/>
          <w:szCs w:val="24"/>
          <w:lang w:eastAsia="it-IT"/>
        </w:rPr>
        <w:t>di possedere tutti i requisiti p</w:t>
      </w:r>
      <w:r w:rsidRPr="00DE28B9">
        <w:rPr>
          <w:rFonts w:eastAsia="Times New Roman" w:cs="Arial"/>
          <w:szCs w:val="24"/>
          <w:lang w:eastAsia="it-IT"/>
        </w:rPr>
        <w:t>revisti dalle vigenti disposizioni normative e statutarie per tale carica;</w:t>
      </w:r>
    </w:p>
    <w:p w14:paraId="396C67D4" w14:textId="6B7AD665" w:rsidR="00D44E90" w:rsidRDefault="00FC23A9" w:rsidP="00D44E90">
      <w:pPr>
        <w:pStyle w:val="Paragrafoelenco"/>
        <w:widowControl/>
        <w:numPr>
          <w:ilvl w:val="0"/>
          <w:numId w:val="43"/>
        </w:numPr>
        <w:spacing w:after="120" w:line="240" w:lineRule="auto"/>
        <w:ind w:left="567" w:right="34" w:hanging="567"/>
        <w:contextualSpacing w:val="0"/>
      </w:pPr>
      <w:r w:rsidRPr="007975F1">
        <w:t>di posse</w:t>
      </w:r>
      <w:r>
        <w:t>dere i requisiti di onorabilità</w:t>
      </w:r>
      <w:r w:rsidRPr="00DE28B9">
        <w:t xml:space="preserve"> prescritti dalla normativa applicabile e, specificamente, i requisiti di onorabilità stabiliti per i membri degli organi di controllo con regolamento emanato ai sensi dell'art. 148, comma 4 del </w:t>
      </w:r>
      <w:r w:rsidR="002B6278">
        <w:t>TUF</w:t>
      </w:r>
      <w:r w:rsidRPr="00DE28B9">
        <w:t>, come richiamato dall'art. 147-</w:t>
      </w:r>
      <w:r w:rsidRPr="00DE28B9">
        <w:rPr>
          <w:i/>
        </w:rPr>
        <w:t>quinquies</w:t>
      </w:r>
      <w:r w:rsidRPr="00DE28B9">
        <w:t>, comma 1 dello s</w:t>
      </w:r>
      <w:r w:rsidRPr="00DE28B9">
        <w:t xml:space="preserve">tesso </w:t>
      </w:r>
      <w:r w:rsidR="002B6278">
        <w:t>TUF</w:t>
      </w:r>
      <w:r w:rsidRPr="00DE28B9">
        <w:t xml:space="preserve"> (come individuati anche dal DM del 30 marzo 2000, n. 162);</w:t>
      </w:r>
    </w:p>
    <w:p w14:paraId="3AC4F548" w14:textId="6D05B566" w:rsidR="00DE28B9" w:rsidRPr="00D44E90" w:rsidRDefault="00FC23A9" w:rsidP="00DE28B9">
      <w:pPr>
        <w:pStyle w:val="Paragrafoelenco"/>
        <w:widowControl/>
        <w:numPr>
          <w:ilvl w:val="0"/>
          <w:numId w:val="43"/>
        </w:numPr>
        <w:spacing w:after="120" w:line="240" w:lineRule="auto"/>
        <w:ind w:left="567" w:right="34" w:hanging="567"/>
        <w:contextualSpacing w:val="0"/>
        <w:rPr>
          <w:rFonts w:eastAsia="Times New Roman" w:cs="Arial"/>
          <w:szCs w:val="24"/>
          <w:lang w:eastAsia="it-IT"/>
        </w:rPr>
      </w:pPr>
      <w:r>
        <w:t xml:space="preserve">di impegnarsi a osservare le disposizioni di cui all'art. 2390 del Codice Civile; </w:t>
      </w:r>
    </w:p>
    <w:p w14:paraId="0F0D0730" w14:textId="57771770" w:rsidR="00D44E90" w:rsidRPr="00DE28B9" w:rsidRDefault="00FC23A9" w:rsidP="00DE28B9">
      <w:pPr>
        <w:pStyle w:val="Paragrafoelenco"/>
        <w:widowControl/>
        <w:numPr>
          <w:ilvl w:val="0"/>
          <w:numId w:val="43"/>
        </w:numPr>
        <w:spacing w:after="120" w:line="240" w:lineRule="auto"/>
        <w:ind w:left="567" w:right="34" w:hanging="567"/>
        <w:contextualSpacing w:val="0"/>
        <w:rPr>
          <w:rFonts w:eastAsia="Times New Roman" w:cs="Arial"/>
          <w:szCs w:val="24"/>
          <w:lang w:eastAsia="it-IT"/>
        </w:rPr>
      </w:pPr>
      <w:r>
        <w:t>di non essere candidato in alcuna altra lista presentata in relazione all’elezione dell’organo e/o degli</w:t>
      </w:r>
      <w:r>
        <w:t xml:space="preserve"> organi sociali che si terrà in occasione dell’Assemblea,</w:t>
      </w:r>
    </w:p>
    <w:p w14:paraId="7476C688" w14:textId="1FF536C3" w:rsidR="00DE28B9" w:rsidRDefault="00FC23A9" w:rsidP="00DE28B9">
      <w:pPr>
        <w:spacing w:after="120" w:line="240" w:lineRule="auto"/>
      </w:pPr>
      <w:r w:rsidRPr="00DE28B9">
        <w:t xml:space="preserve">nonché, preso atto di quanto stabilito dal combinato disposto degli artt. 147-ter e 148, comma 3, del </w:t>
      </w:r>
      <w:r w:rsidR="002B6278">
        <w:t>TUF</w:t>
      </w:r>
    </w:p>
    <w:p w14:paraId="456D6D2E" w14:textId="77777777" w:rsidR="00DE28B9" w:rsidRDefault="00DE28B9" w:rsidP="00DE28B9">
      <w:pPr>
        <w:spacing w:after="120" w:line="240" w:lineRule="auto"/>
      </w:pPr>
    </w:p>
    <w:p w14:paraId="120248CB" w14:textId="207C8454" w:rsidR="00DE28B9" w:rsidRDefault="00FC23A9" w:rsidP="00DE28B9">
      <w:pPr>
        <w:spacing w:after="120" w:line="240" w:lineRule="auto"/>
        <w:jc w:val="center"/>
        <w:rPr>
          <w:b/>
        </w:rPr>
      </w:pPr>
      <w:r w:rsidRPr="00DE28B9">
        <w:rPr>
          <w:b/>
        </w:rPr>
        <w:t>DICHIAR</w:t>
      </w:r>
      <w:r w:rsidR="00425911">
        <w:rPr>
          <w:b/>
        </w:rPr>
        <w:t>O</w:t>
      </w:r>
    </w:p>
    <w:p w14:paraId="7CAF475E" w14:textId="77777777" w:rsidR="00DE28B9" w:rsidRDefault="00FC23A9" w:rsidP="00DE28B9">
      <w:pPr>
        <w:spacing w:after="120" w:line="240" w:lineRule="auto"/>
        <w:rPr>
          <w:i/>
        </w:rPr>
      </w:pPr>
      <w:r w:rsidRPr="00DE28B9">
        <w:rPr>
          <w:i/>
        </w:rPr>
        <w:t>(barrare la casella)</w:t>
      </w:r>
    </w:p>
    <w:p w14:paraId="6B51E71E" w14:textId="77777777" w:rsidR="00DE28B9" w:rsidRPr="00DE28B9" w:rsidRDefault="00DE28B9" w:rsidP="00DE28B9">
      <w:pPr>
        <w:spacing w:after="120" w:line="240" w:lineRule="auto"/>
        <w:rPr>
          <w:i/>
        </w:rPr>
      </w:pPr>
    </w:p>
    <w:p w14:paraId="1BD1C832" w14:textId="555A7CD3" w:rsidR="00DE28B9" w:rsidRDefault="00FC23A9" w:rsidP="00DE28B9">
      <w:pPr>
        <w:pStyle w:val="Paragrafoelenco"/>
        <w:numPr>
          <w:ilvl w:val="0"/>
          <w:numId w:val="44"/>
        </w:numPr>
        <w:spacing w:after="120" w:line="240" w:lineRule="auto"/>
        <w:contextualSpacing w:val="0"/>
      </w:pPr>
      <w:r>
        <w:t xml:space="preserve">di possedere i requisiti di indipendenza così come definiti </w:t>
      </w:r>
      <w:r w:rsidR="002B6278" w:rsidRPr="00DE28B9">
        <w:t xml:space="preserve">dal combinato disposto degli artt. 147-ter e 148, comma 3, del </w:t>
      </w:r>
      <w:r w:rsidR="002B6278">
        <w:t>TUF</w:t>
      </w:r>
      <w:r>
        <w:t xml:space="preserve">; </w:t>
      </w:r>
    </w:p>
    <w:p w14:paraId="59F9F1D7" w14:textId="77777777" w:rsidR="00DE28B9" w:rsidRDefault="00FC23A9" w:rsidP="00DE28B9">
      <w:pPr>
        <w:spacing w:after="120" w:line="240" w:lineRule="auto"/>
      </w:pPr>
      <w:r>
        <w:t xml:space="preserve">o, in alternativa </w:t>
      </w:r>
    </w:p>
    <w:p w14:paraId="64BFB07A" w14:textId="77777777" w:rsidR="00DE28B9" w:rsidRDefault="00DE28B9" w:rsidP="00DE28B9">
      <w:pPr>
        <w:spacing w:after="120" w:line="240" w:lineRule="auto"/>
      </w:pPr>
    </w:p>
    <w:p w14:paraId="28E21D53" w14:textId="354B33C8" w:rsidR="00DE28B9" w:rsidRDefault="00FC23A9" w:rsidP="00DE28B9">
      <w:pPr>
        <w:pStyle w:val="Paragrafoelenco"/>
        <w:numPr>
          <w:ilvl w:val="0"/>
          <w:numId w:val="44"/>
        </w:numPr>
        <w:spacing w:after="120" w:line="240" w:lineRule="auto"/>
        <w:contextualSpacing w:val="0"/>
      </w:pPr>
      <w:r>
        <w:t xml:space="preserve">di non possedere i requisiti di indipendenza così come definiti </w:t>
      </w:r>
      <w:r w:rsidR="002B6278" w:rsidRPr="00DE28B9">
        <w:t xml:space="preserve">dal combinato disposto degli artt. 147-ter e 148, comma 3, del </w:t>
      </w:r>
      <w:r w:rsidR="002B6278">
        <w:t>TUF</w:t>
      </w:r>
      <w:r>
        <w:t>,</w:t>
      </w:r>
    </w:p>
    <w:p w14:paraId="058BCD4D" w14:textId="77777777" w:rsidR="00052274" w:rsidRPr="003B0F3E" w:rsidRDefault="00052274" w:rsidP="00DE28B9">
      <w:pPr>
        <w:pStyle w:val="Paragrafoelenco"/>
        <w:spacing w:after="120" w:line="240" w:lineRule="auto"/>
        <w:ind w:left="567"/>
        <w:contextualSpacing w:val="0"/>
        <w:rPr>
          <w:rFonts w:eastAsia="Times New Roman" w:cs="Arial"/>
          <w:szCs w:val="24"/>
          <w:lang w:eastAsia="it-IT"/>
        </w:rPr>
      </w:pPr>
    </w:p>
    <w:p w14:paraId="5F4FB5C6" w14:textId="77777777" w:rsidR="00052274" w:rsidRPr="00AA2EE8" w:rsidRDefault="00FC23A9" w:rsidP="00DE28B9">
      <w:pPr>
        <w:widowControl/>
        <w:spacing w:after="120" w:line="240" w:lineRule="auto"/>
        <w:ind w:right="34"/>
        <w:jc w:val="center"/>
        <w:rPr>
          <w:rFonts w:eastAsia="Times New Roman" w:cs="Arial"/>
          <w:b/>
          <w:szCs w:val="24"/>
          <w:lang w:eastAsia="it-IT"/>
        </w:rPr>
      </w:pPr>
      <w:r w:rsidRPr="00AA2EE8">
        <w:rPr>
          <w:rFonts w:eastAsia="Times New Roman" w:cs="Arial"/>
          <w:b/>
          <w:szCs w:val="24"/>
          <w:lang w:eastAsia="it-IT"/>
        </w:rPr>
        <w:t>DICHIARA INOLTRE</w:t>
      </w:r>
    </w:p>
    <w:p w14:paraId="0FFD4C9E" w14:textId="77777777" w:rsidR="00052274" w:rsidRPr="0042587B" w:rsidRDefault="00FC23A9" w:rsidP="00DE28B9">
      <w:pPr>
        <w:pStyle w:val="Paragrafoelenco"/>
        <w:numPr>
          <w:ilvl w:val="0"/>
          <w:numId w:val="39"/>
        </w:numPr>
        <w:spacing w:after="120" w:line="240" w:lineRule="auto"/>
        <w:ind w:left="567" w:hanging="567"/>
        <w:contextualSpacing w:val="0"/>
        <w:rPr>
          <w:rFonts w:eastAsia="Times New Roman" w:cs="Arial"/>
          <w:szCs w:val="24"/>
          <w:lang w:eastAsia="it-IT"/>
        </w:rPr>
      </w:pPr>
      <w:r w:rsidRPr="0042587B">
        <w:rPr>
          <w:rFonts w:eastAsia="Times New Roman" w:cs="Arial"/>
          <w:szCs w:val="24"/>
          <w:lang w:eastAsia="it-IT"/>
        </w:rPr>
        <w:t xml:space="preserve">di impegnarsi a </w:t>
      </w:r>
      <w:r w:rsidRPr="0042587B">
        <w:rPr>
          <w:rFonts w:eastAsia="Times New Roman" w:cs="Arial"/>
          <w:szCs w:val="24"/>
          <w:lang w:eastAsia="it-IT"/>
        </w:rPr>
        <w:t xml:space="preserve">comunicare tempestivamente alla Società e per essa al suo Consiglio di Amministrazione e al Collegio Sindacale eventuali variazioni della presente dichiarazione ed a produrre, su richiesta della Società, la documentazione idonea a confermare la veridicità </w:t>
      </w:r>
      <w:r w:rsidRPr="0042587B">
        <w:rPr>
          <w:rFonts w:eastAsia="Times New Roman" w:cs="Arial"/>
          <w:szCs w:val="24"/>
          <w:lang w:eastAsia="it-IT"/>
        </w:rPr>
        <w:t>dei dati dichiarati.</w:t>
      </w:r>
    </w:p>
    <w:p w14:paraId="0370FB28" w14:textId="5F9BB39B" w:rsidR="00052274" w:rsidRDefault="00FC23A9" w:rsidP="00DE28B9">
      <w:pPr>
        <w:pStyle w:val="Style1"/>
        <w:adjustRightInd/>
        <w:spacing w:after="120"/>
        <w:ind w:right="72"/>
        <w:jc w:val="both"/>
        <w:rPr>
          <w:rFonts w:ascii="Arial" w:hAnsi="Arial" w:cs="Arial"/>
        </w:rPr>
      </w:pPr>
      <w:bookmarkStart w:id="1" w:name="_Hlk96864813"/>
      <w:r w:rsidRPr="00974BA4">
        <w:rPr>
          <w:rFonts w:ascii="Arial" w:hAnsi="Arial" w:cs="Arial"/>
        </w:rPr>
        <w:t>Il sottoscritto autorizza, infine, la Società al trattamento dei propri dati personali, ai sensi del Regolamento (UE) 2016/679 e della normativa nazionale vigente in materia di protezione dei dati personali, ai fini per i quali la pres</w:t>
      </w:r>
      <w:r w:rsidRPr="00974BA4">
        <w:rPr>
          <w:rFonts w:ascii="Arial" w:hAnsi="Arial" w:cs="Arial"/>
        </w:rPr>
        <w:t>ente dichiarazione viene resa e alla pubblicazione della presente dichiarazione, del proprio curriculum vitae e di ogni altra informazione di cui sia richiesta la pubblicazione ai sensi delle vigenti disposizioni di legge, regolamentari e statutarie, nei t</w:t>
      </w:r>
      <w:r w:rsidRPr="00974BA4">
        <w:rPr>
          <w:rFonts w:ascii="Arial" w:hAnsi="Arial" w:cs="Arial"/>
        </w:rPr>
        <w:t>ermini e con le modalità ivi previsti</w:t>
      </w:r>
      <w:r w:rsidR="00685177">
        <w:rPr>
          <w:rFonts w:ascii="Arial" w:hAnsi="Arial" w:cs="Arial"/>
        </w:rPr>
        <w:t>.</w:t>
      </w:r>
    </w:p>
    <w:bookmarkEnd w:id="1"/>
    <w:p w14:paraId="205FD206" w14:textId="06DB0F32" w:rsidR="00052274" w:rsidRDefault="00FC23A9" w:rsidP="00DE28B9">
      <w:pPr>
        <w:pStyle w:val="Corpodeltesto1"/>
        <w:spacing w:after="120" w:line="240" w:lineRule="auto"/>
      </w:pPr>
      <w:r>
        <w:t>Alleg</w:t>
      </w:r>
      <w:r w:rsidR="00425911">
        <w:t>o</w:t>
      </w:r>
      <w:r>
        <w:t xml:space="preserve"> alla presente, quale parte integrante:</w:t>
      </w:r>
    </w:p>
    <w:p w14:paraId="1708F544" w14:textId="77777777" w:rsidR="00052274" w:rsidRDefault="00FC23A9" w:rsidP="00DE28B9">
      <w:pPr>
        <w:pStyle w:val="Paragrafoelenco"/>
        <w:widowControl/>
        <w:numPr>
          <w:ilvl w:val="0"/>
          <w:numId w:val="36"/>
        </w:numPr>
        <w:spacing w:after="120" w:line="240" w:lineRule="auto"/>
        <w:ind w:left="426" w:right="34" w:hanging="284"/>
        <w:contextualSpacing w:val="0"/>
      </w:pPr>
      <w:r>
        <w:rPr>
          <w:i/>
        </w:rPr>
        <w:t>curriculum vitae</w:t>
      </w:r>
      <w:r>
        <w:t xml:space="preserve"> aggiornato, illustrativo delle caratteristiche personali e professionali;</w:t>
      </w:r>
    </w:p>
    <w:p w14:paraId="4DB5F750" w14:textId="77777777" w:rsidR="00052274" w:rsidRPr="007C7B1C" w:rsidRDefault="00FC23A9" w:rsidP="00DE28B9">
      <w:pPr>
        <w:pStyle w:val="Paragrafoelenco"/>
        <w:widowControl/>
        <w:numPr>
          <w:ilvl w:val="0"/>
          <w:numId w:val="36"/>
        </w:numPr>
        <w:spacing w:after="120" w:line="240" w:lineRule="auto"/>
        <w:ind w:left="426" w:right="34" w:hanging="284"/>
        <w:contextualSpacing w:val="0"/>
      </w:pPr>
      <w:r w:rsidRPr="007C7B1C">
        <w:t xml:space="preserve">elenco degli incarichi di amministrazione e di controllo ricoperti presso altre </w:t>
      </w:r>
      <w:r w:rsidRPr="007C7B1C">
        <w:t>società;</w:t>
      </w:r>
    </w:p>
    <w:p w14:paraId="58DD8816" w14:textId="77777777" w:rsidR="00052274" w:rsidRDefault="00FC23A9" w:rsidP="00DE28B9">
      <w:pPr>
        <w:pStyle w:val="Paragrafoelenco"/>
        <w:widowControl/>
        <w:numPr>
          <w:ilvl w:val="0"/>
          <w:numId w:val="36"/>
        </w:numPr>
        <w:spacing w:after="120" w:line="240" w:lineRule="auto"/>
        <w:ind w:left="426" w:right="34" w:hanging="284"/>
        <w:contextualSpacing w:val="0"/>
      </w:pPr>
      <w:r>
        <w:t>copia del documento di identità ed evidenza del codice fiscale.</w:t>
      </w:r>
    </w:p>
    <w:p w14:paraId="45BA8D88" w14:textId="77777777" w:rsidR="00052274" w:rsidRDefault="00052274" w:rsidP="00DE28B9">
      <w:pPr>
        <w:pStyle w:val="Corpodeltesto1"/>
        <w:spacing w:after="120" w:line="240" w:lineRule="auto"/>
      </w:pPr>
    </w:p>
    <w:p w14:paraId="20D47692" w14:textId="6A6E5961" w:rsidR="00052274" w:rsidRDefault="00FC23A9" w:rsidP="00DE28B9">
      <w:pPr>
        <w:pStyle w:val="Corpodeltesto1"/>
        <w:spacing w:after="120" w:line="240" w:lineRule="auto"/>
      </w:pPr>
      <w:r w:rsidRPr="006B4C5E">
        <w:rPr>
          <w:rFonts w:eastAsia="Times New Roman" w:cs="Arial"/>
          <w:szCs w:val="24"/>
        </w:rPr>
        <w:t>Cazzano Sant’Andrea (BG)</w:t>
      </w:r>
      <w:r>
        <w:t xml:space="preserve">, </w:t>
      </w:r>
      <w:r w:rsidRPr="003B0F3E">
        <w:t>[●]</w:t>
      </w:r>
      <w:r w:rsidR="0061569E">
        <w:t xml:space="preserve"> 202</w:t>
      </w:r>
      <w:r w:rsidR="00974BA4">
        <w:t>2</w:t>
      </w:r>
    </w:p>
    <w:p w14:paraId="11D5828D" w14:textId="77777777" w:rsidR="00052274" w:rsidRDefault="00FC23A9" w:rsidP="00DE28B9">
      <w:pPr>
        <w:pStyle w:val="Corpodeltesto1"/>
        <w:tabs>
          <w:tab w:val="left" w:pos="6946"/>
        </w:tabs>
        <w:spacing w:after="120" w:line="240" w:lineRule="auto"/>
        <w:jc w:val="center"/>
      </w:pPr>
      <w:r>
        <w:tab/>
        <w:t>In fede</w:t>
      </w:r>
    </w:p>
    <w:p w14:paraId="46FE27F3" w14:textId="77777777" w:rsidR="00052274" w:rsidRDefault="00FC23A9" w:rsidP="00DE28B9">
      <w:pPr>
        <w:pStyle w:val="Corpodeltesto1"/>
        <w:spacing w:after="120" w:line="240" w:lineRule="auto"/>
        <w:jc w:val="right"/>
      </w:pPr>
      <w:r>
        <w:t>_________________________</w:t>
      </w:r>
    </w:p>
    <w:p w14:paraId="1F4F6F1E" w14:textId="77777777" w:rsidR="00BA7FEE" w:rsidRPr="00BA7FEE" w:rsidRDefault="00BA7FEE" w:rsidP="00BA7FEE"/>
    <w:sectPr w:rsidR="00BA7FEE" w:rsidRPr="00BA7FEE" w:rsidSect="00255090">
      <w:footerReference w:type="default" r:id="rId8"/>
      <w:footerReference w:type="first" r:id="rId9"/>
      <w:pgSz w:w="11906" w:h="16838" w:code="9"/>
      <w:pgMar w:top="1985" w:right="1247" w:bottom="1418" w:left="1247" w:header="1134" w:footer="851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73E5" w14:textId="77777777" w:rsidR="00FC23A9" w:rsidRDefault="00FC23A9">
      <w:pPr>
        <w:spacing w:line="240" w:lineRule="auto"/>
      </w:pPr>
      <w:r>
        <w:separator/>
      </w:r>
    </w:p>
  </w:endnote>
  <w:endnote w:type="continuationSeparator" w:id="0">
    <w:p w14:paraId="726ACE55" w14:textId="77777777" w:rsidR="00FC23A9" w:rsidRDefault="00FC2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assetto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3DB1" w14:textId="09D1C7C0" w:rsidR="003309E6" w:rsidRPr="003309E6" w:rsidRDefault="00FC23A9">
    <w:pPr>
      <w:pStyle w:val="Pidipagina"/>
      <w:rPr>
        <w:sz w:val="18"/>
        <w:szCs w:val="18"/>
      </w:rPr>
    </w:pPr>
    <w:r>
      <w:t xml:space="preserve">Doc. #: </w:t>
    </w:r>
    <w:r w:rsidR="00912A88">
      <w:rPr>
        <w:noProof/>
      </w:rPr>
      <w:t>Normal</w:t>
    </w:r>
    <w:r>
      <w:tab/>
    </w:r>
    <w:r>
      <w:tab/>
    </w:r>
    <w:r w:rsidRPr="003309E6">
      <w:rPr>
        <w:rStyle w:val="Numeropagina"/>
      </w:rPr>
      <w:fldChar w:fldCharType="begin"/>
    </w:r>
    <w:r w:rsidRPr="003309E6">
      <w:rPr>
        <w:rStyle w:val="Numeropagina"/>
      </w:rPr>
      <w:instrText>PAGE   \* MERGEFORMAT</w:instrText>
    </w:r>
    <w:r w:rsidRPr="003309E6">
      <w:rPr>
        <w:rStyle w:val="Numeropagina"/>
      </w:rPr>
      <w:fldChar w:fldCharType="separate"/>
    </w:r>
    <w:r w:rsidR="00705F6F">
      <w:rPr>
        <w:rStyle w:val="Numeropagina"/>
        <w:noProof/>
      </w:rPr>
      <w:t>1</w:t>
    </w:r>
    <w:r w:rsidRPr="003309E6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DCCA" w14:textId="77777777" w:rsidR="003309E6" w:rsidRPr="003309E6" w:rsidRDefault="00912A88">
    <w:pPr>
      <w:pStyle w:val="Pidipagina"/>
      <w:rPr>
        <w:rStyle w:val="Numeropagina"/>
      </w:rPr>
    </w:pPr>
    <w:r>
      <w:rPr>
        <w:noProof/>
      </w:rPr>
      <w:t>Normal</w:t>
    </w:r>
    <w:r w:rsidR="00FC23A9">
      <w:tab/>
    </w:r>
    <w:r w:rsidR="00FC23A9">
      <w:tab/>
    </w:r>
    <w:r w:rsidR="00FC23A9" w:rsidRPr="003309E6">
      <w:rPr>
        <w:rStyle w:val="Numeropagina"/>
      </w:rPr>
      <w:fldChar w:fldCharType="begin"/>
    </w:r>
    <w:r w:rsidR="00FC23A9" w:rsidRPr="003309E6">
      <w:rPr>
        <w:rStyle w:val="Numeropagina"/>
      </w:rPr>
      <w:instrText>PAGE   \* MERGEFORMAT</w:instrText>
    </w:r>
    <w:r w:rsidR="00FC23A9" w:rsidRPr="003309E6">
      <w:rPr>
        <w:rStyle w:val="Numeropagina"/>
      </w:rPr>
      <w:fldChar w:fldCharType="separate"/>
    </w:r>
    <w:r w:rsidR="00FC23A9">
      <w:rPr>
        <w:rStyle w:val="Numeropagina"/>
        <w:noProof/>
      </w:rPr>
      <w:t>1</w:t>
    </w:r>
    <w:r w:rsidR="00FC23A9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F1BA" w14:textId="77777777" w:rsidR="00FC23A9" w:rsidRDefault="00FC23A9">
      <w:pPr>
        <w:spacing w:line="240" w:lineRule="auto"/>
      </w:pPr>
      <w:r>
        <w:separator/>
      </w:r>
    </w:p>
  </w:footnote>
  <w:footnote w:type="continuationSeparator" w:id="0">
    <w:p w14:paraId="6DEA0740" w14:textId="77777777" w:rsidR="00FC23A9" w:rsidRDefault="00FC23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056"/>
    <w:multiLevelType w:val="hybridMultilevel"/>
    <w:tmpl w:val="74041968"/>
    <w:lvl w:ilvl="0" w:tplc="ED86E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9AAE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6A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E7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66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6A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E0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5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4B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743DC8"/>
    <w:multiLevelType w:val="hybridMultilevel"/>
    <w:tmpl w:val="C158CDE4"/>
    <w:lvl w:ilvl="0" w:tplc="BE60FDB6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1" w:tplc="D9541AF4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738A135A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BAC6CCBE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3504EE0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5580A0AC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526C4A22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8AB00822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4EA2FC5E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21E2A44"/>
    <w:multiLevelType w:val="hybridMultilevel"/>
    <w:tmpl w:val="1FB82762"/>
    <w:lvl w:ilvl="0" w:tplc="EE2C8F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8303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2D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C3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0A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46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ED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CE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8E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8" w15:restartNumberingAfterBreak="0">
    <w:nsid w:val="32C97FC0"/>
    <w:multiLevelType w:val="hybridMultilevel"/>
    <w:tmpl w:val="1CAA1FF2"/>
    <w:lvl w:ilvl="0" w:tplc="D4929DB4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86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21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E6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8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4E9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A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5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A6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381702C1"/>
    <w:multiLevelType w:val="hybridMultilevel"/>
    <w:tmpl w:val="B364AB10"/>
    <w:lvl w:ilvl="0" w:tplc="36109350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1" w:tplc="F3BCF8AC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A7BC7724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3EB63536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DD386BA6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38600C28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B87C0AFE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CCA235A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803274F8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25F72A1"/>
    <w:multiLevelType w:val="hybridMultilevel"/>
    <w:tmpl w:val="DA720A78"/>
    <w:lvl w:ilvl="0" w:tplc="58DC78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77EAB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87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60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3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61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4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20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04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1107"/>
    <w:multiLevelType w:val="hybridMultilevel"/>
    <w:tmpl w:val="EF96DA6C"/>
    <w:lvl w:ilvl="0" w:tplc="DD64FBB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99CF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2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84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28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28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E0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E5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06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6101F3F"/>
    <w:multiLevelType w:val="hybridMultilevel"/>
    <w:tmpl w:val="B16CFEAC"/>
    <w:lvl w:ilvl="0" w:tplc="78886B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9201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64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AF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43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0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2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EB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04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5E738A"/>
    <w:multiLevelType w:val="hybridMultilevel"/>
    <w:tmpl w:val="A9EC611A"/>
    <w:lvl w:ilvl="0" w:tplc="7A4C4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CC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A5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2A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8A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EF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CF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8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CC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E062E"/>
    <w:multiLevelType w:val="hybridMultilevel"/>
    <w:tmpl w:val="665EA4AC"/>
    <w:lvl w:ilvl="0" w:tplc="3208E628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9C4D5B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1C05A1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67E0F0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07A64F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67AA36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01E55A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7C620C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44ADC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3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4E60E5C"/>
    <w:multiLevelType w:val="hybridMultilevel"/>
    <w:tmpl w:val="B4245034"/>
    <w:lvl w:ilvl="0" w:tplc="085879FC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EC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60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8C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C5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01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22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2C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106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9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0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8E707E3"/>
    <w:multiLevelType w:val="multilevel"/>
    <w:tmpl w:val="AA9C8CC4"/>
    <w:lvl w:ilvl="0">
      <w:start w:val="1"/>
      <w:numFmt w:val="upperLetter"/>
      <w:pStyle w:val="Allegato"/>
      <w:suff w:val="nothing"/>
      <w:lvlText w:val="Allegato %1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llegato1"/>
      <w:lvlText w:val="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Allegato2"/>
      <w:lvlText w:val="%2.%3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Allegato3"/>
      <w:lvlText w:val="%2.%3.%4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C34FFE"/>
    <w:multiLevelType w:val="hybridMultilevel"/>
    <w:tmpl w:val="D87CB2EC"/>
    <w:lvl w:ilvl="0" w:tplc="E1A0496A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AC9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AD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4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AD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2C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3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2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3AD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24"/>
  </w:num>
  <w:num w:numId="5">
    <w:abstractNumId w:val="31"/>
  </w:num>
  <w:num w:numId="6">
    <w:abstractNumId w:val="5"/>
  </w:num>
  <w:num w:numId="7">
    <w:abstractNumId w:val="23"/>
  </w:num>
  <w:num w:numId="8">
    <w:abstractNumId w:val="20"/>
  </w:num>
  <w:num w:numId="9">
    <w:abstractNumId w:val="29"/>
  </w:num>
  <w:num w:numId="10">
    <w:abstractNumId w:val="19"/>
  </w:num>
  <w:num w:numId="11">
    <w:abstractNumId w:val="6"/>
  </w:num>
  <w:num w:numId="12">
    <w:abstractNumId w:val="34"/>
  </w:num>
  <w:num w:numId="13">
    <w:abstractNumId w:val="30"/>
  </w:num>
  <w:num w:numId="14">
    <w:abstractNumId w:val="26"/>
  </w:num>
  <w:num w:numId="15">
    <w:abstractNumId w:val="1"/>
  </w:num>
  <w:num w:numId="16">
    <w:abstractNumId w:val="27"/>
  </w:num>
  <w:num w:numId="17">
    <w:abstractNumId w:val="32"/>
  </w:num>
  <w:num w:numId="18">
    <w:abstractNumId w:val="22"/>
  </w:num>
  <w:num w:numId="19">
    <w:abstractNumId w:val="33"/>
  </w:num>
  <w:num w:numId="20">
    <w:abstractNumId w:val="21"/>
  </w:num>
  <w:num w:numId="21">
    <w:abstractNumId w:val="14"/>
  </w:num>
  <w:num w:numId="22">
    <w:abstractNumId w:val="35"/>
  </w:num>
  <w:num w:numId="23">
    <w:abstractNumId w:val="25"/>
  </w:num>
  <w:num w:numId="24">
    <w:abstractNumId w:val="8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2"/>
  </w:num>
  <w:num w:numId="31">
    <w:abstractNumId w:val="11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13"/>
  </w:num>
  <w:num w:numId="37">
    <w:abstractNumId w:val="3"/>
  </w:num>
  <w:num w:numId="38">
    <w:abstractNumId w:val="10"/>
  </w:num>
  <w:num w:numId="39">
    <w:abstractNumId w:val="0"/>
  </w:num>
  <w:num w:numId="40">
    <w:abstractNumId w:val="18"/>
  </w:num>
  <w:num w:numId="41">
    <w:abstractNumId w:val="12"/>
  </w:num>
  <w:num w:numId="42">
    <w:abstractNumId w:val="17"/>
  </w:num>
  <w:num w:numId="43">
    <w:abstractNumId w:val="15"/>
  </w:num>
  <w:num w:numId="4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74"/>
    <w:rsid w:val="000138CD"/>
    <w:rsid w:val="00014903"/>
    <w:rsid w:val="00036380"/>
    <w:rsid w:val="000400F7"/>
    <w:rsid w:val="00044681"/>
    <w:rsid w:val="00052274"/>
    <w:rsid w:val="0006600F"/>
    <w:rsid w:val="00090806"/>
    <w:rsid w:val="00094591"/>
    <w:rsid w:val="00094E9C"/>
    <w:rsid w:val="000A1BC9"/>
    <w:rsid w:val="000E6329"/>
    <w:rsid w:val="000F00B6"/>
    <w:rsid w:val="000F4ADC"/>
    <w:rsid w:val="00101208"/>
    <w:rsid w:val="0010395F"/>
    <w:rsid w:val="0017175B"/>
    <w:rsid w:val="00183E25"/>
    <w:rsid w:val="00184D06"/>
    <w:rsid w:val="00184EC3"/>
    <w:rsid w:val="001B1A74"/>
    <w:rsid w:val="001B5633"/>
    <w:rsid w:val="001C4DF8"/>
    <w:rsid w:val="001D5C79"/>
    <w:rsid w:val="00212477"/>
    <w:rsid w:val="00217BDA"/>
    <w:rsid w:val="002244F3"/>
    <w:rsid w:val="00234DA6"/>
    <w:rsid w:val="0024698C"/>
    <w:rsid w:val="00251092"/>
    <w:rsid w:val="00255090"/>
    <w:rsid w:val="00256D33"/>
    <w:rsid w:val="002570BA"/>
    <w:rsid w:val="00265879"/>
    <w:rsid w:val="0026739F"/>
    <w:rsid w:val="00277CD6"/>
    <w:rsid w:val="00295B02"/>
    <w:rsid w:val="002A2091"/>
    <w:rsid w:val="002A442C"/>
    <w:rsid w:val="002B1A6F"/>
    <w:rsid w:val="002B6278"/>
    <w:rsid w:val="002B6F96"/>
    <w:rsid w:val="002C1076"/>
    <w:rsid w:val="002F14A0"/>
    <w:rsid w:val="002F208A"/>
    <w:rsid w:val="002F63A4"/>
    <w:rsid w:val="003027F4"/>
    <w:rsid w:val="0032721E"/>
    <w:rsid w:val="003309E6"/>
    <w:rsid w:val="00335381"/>
    <w:rsid w:val="0033717C"/>
    <w:rsid w:val="00356AFC"/>
    <w:rsid w:val="0036335E"/>
    <w:rsid w:val="00392706"/>
    <w:rsid w:val="00396796"/>
    <w:rsid w:val="003B0F3E"/>
    <w:rsid w:val="003B52BA"/>
    <w:rsid w:val="003C0F91"/>
    <w:rsid w:val="003C2C63"/>
    <w:rsid w:val="003D29AE"/>
    <w:rsid w:val="003D33EC"/>
    <w:rsid w:val="003E2D1B"/>
    <w:rsid w:val="003F462E"/>
    <w:rsid w:val="003F6557"/>
    <w:rsid w:val="004019BB"/>
    <w:rsid w:val="00410493"/>
    <w:rsid w:val="004174F0"/>
    <w:rsid w:val="0042587B"/>
    <w:rsid w:val="00425911"/>
    <w:rsid w:val="0044083D"/>
    <w:rsid w:val="004447FA"/>
    <w:rsid w:val="00452C13"/>
    <w:rsid w:val="00452CB3"/>
    <w:rsid w:val="0045502A"/>
    <w:rsid w:val="00457F99"/>
    <w:rsid w:val="00460570"/>
    <w:rsid w:val="00472613"/>
    <w:rsid w:val="004843B9"/>
    <w:rsid w:val="00493EE2"/>
    <w:rsid w:val="00495FF5"/>
    <w:rsid w:val="004A304E"/>
    <w:rsid w:val="004B7510"/>
    <w:rsid w:val="004D2E43"/>
    <w:rsid w:val="004D38AF"/>
    <w:rsid w:val="004E359C"/>
    <w:rsid w:val="004F0028"/>
    <w:rsid w:val="005268EB"/>
    <w:rsid w:val="00533CEF"/>
    <w:rsid w:val="00534CA1"/>
    <w:rsid w:val="00547E7B"/>
    <w:rsid w:val="00550FE1"/>
    <w:rsid w:val="005614CA"/>
    <w:rsid w:val="00585CFC"/>
    <w:rsid w:val="00593518"/>
    <w:rsid w:val="005A04B4"/>
    <w:rsid w:val="005A2BD9"/>
    <w:rsid w:val="005B7DBB"/>
    <w:rsid w:val="005F5873"/>
    <w:rsid w:val="005F751F"/>
    <w:rsid w:val="00605D05"/>
    <w:rsid w:val="00605E59"/>
    <w:rsid w:val="00606503"/>
    <w:rsid w:val="00613D68"/>
    <w:rsid w:val="0061569E"/>
    <w:rsid w:val="0061642E"/>
    <w:rsid w:val="00622DF8"/>
    <w:rsid w:val="0062349D"/>
    <w:rsid w:val="00642AB0"/>
    <w:rsid w:val="00650856"/>
    <w:rsid w:val="00652920"/>
    <w:rsid w:val="00653697"/>
    <w:rsid w:val="00656A22"/>
    <w:rsid w:val="00670A03"/>
    <w:rsid w:val="006750EF"/>
    <w:rsid w:val="00685177"/>
    <w:rsid w:val="006B0AEB"/>
    <w:rsid w:val="006B49A1"/>
    <w:rsid w:val="006B4C5E"/>
    <w:rsid w:val="006B5353"/>
    <w:rsid w:val="006C1C74"/>
    <w:rsid w:val="006C6FF4"/>
    <w:rsid w:val="006D29A9"/>
    <w:rsid w:val="006E0590"/>
    <w:rsid w:val="006F3179"/>
    <w:rsid w:val="00705F6F"/>
    <w:rsid w:val="00714A0F"/>
    <w:rsid w:val="00723F9A"/>
    <w:rsid w:val="00724B47"/>
    <w:rsid w:val="0074152A"/>
    <w:rsid w:val="00752527"/>
    <w:rsid w:val="00760912"/>
    <w:rsid w:val="00762D83"/>
    <w:rsid w:val="007671BA"/>
    <w:rsid w:val="00772F44"/>
    <w:rsid w:val="0077346E"/>
    <w:rsid w:val="0077602C"/>
    <w:rsid w:val="007855B2"/>
    <w:rsid w:val="00796742"/>
    <w:rsid w:val="007975F1"/>
    <w:rsid w:val="007A1139"/>
    <w:rsid w:val="007A490A"/>
    <w:rsid w:val="007C7B1C"/>
    <w:rsid w:val="007D1AE0"/>
    <w:rsid w:val="007D2549"/>
    <w:rsid w:val="007D48A0"/>
    <w:rsid w:val="007E62E8"/>
    <w:rsid w:val="007E6572"/>
    <w:rsid w:val="007E7574"/>
    <w:rsid w:val="007F24E8"/>
    <w:rsid w:val="008014FA"/>
    <w:rsid w:val="00811A59"/>
    <w:rsid w:val="0081389D"/>
    <w:rsid w:val="00813EEC"/>
    <w:rsid w:val="008179CF"/>
    <w:rsid w:val="00823BC0"/>
    <w:rsid w:val="0083578E"/>
    <w:rsid w:val="00852FAA"/>
    <w:rsid w:val="00861316"/>
    <w:rsid w:val="00874B78"/>
    <w:rsid w:val="008750C2"/>
    <w:rsid w:val="0088197C"/>
    <w:rsid w:val="0088303B"/>
    <w:rsid w:val="008945AC"/>
    <w:rsid w:val="008A0AD5"/>
    <w:rsid w:val="008A2D90"/>
    <w:rsid w:val="008C0BC6"/>
    <w:rsid w:val="008C7528"/>
    <w:rsid w:val="008D7839"/>
    <w:rsid w:val="008E1C42"/>
    <w:rsid w:val="00912A88"/>
    <w:rsid w:val="00920A44"/>
    <w:rsid w:val="00923F29"/>
    <w:rsid w:val="009374DB"/>
    <w:rsid w:val="00937705"/>
    <w:rsid w:val="009424AF"/>
    <w:rsid w:val="009546BF"/>
    <w:rsid w:val="00955078"/>
    <w:rsid w:val="00970ABC"/>
    <w:rsid w:val="00972EB2"/>
    <w:rsid w:val="00973D89"/>
    <w:rsid w:val="00974BA4"/>
    <w:rsid w:val="00975E2B"/>
    <w:rsid w:val="009804E9"/>
    <w:rsid w:val="009828A5"/>
    <w:rsid w:val="00993C0B"/>
    <w:rsid w:val="00996428"/>
    <w:rsid w:val="009B7BFA"/>
    <w:rsid w:val="009D2D17"/>
    <w:rsid w:val="009D324C"/>
    <w:rsid w:val="009E0CD6"/>
    <w:rsid w:val="009E5B4A"/>
    <w:rsid w:val="009E6BB0"/>
    <w:rsid w:val="009E74F0"/>
    <w:rsid w:val="009F2985"/>
    <w:rsid w:val="00A15D02"/>
    <w:rsid w:val="00A22E34"/>
    <w:rsid w:val="00A23228"/>
    <w:rsid w:val="00A37D13"/>
    <w:rsid w:val="00A42084"/>
    <w:rsid w:val="00A65680"/>
    <w:rsid w:val="00A7069D"/>
    <w:rsid w:val="00A732D1"/>
    <w:rsid w:val="00A841AD"/>
    <w:rsid w:val="00A84235"/>
    <w:rsid w:val="00A84FB2"/>
    <w:rsid w:val="00AA053C"/>
    <w:rsid w:val="00AA2EE8"/>
    <w:rsid w:val="00AA4A2B"/>
    <w:rsid w:val="00AA60AD"/>
    <w:rsid w:val="00AA73F6"/>
    <w:rsid w:val="00AB1170"/>
    <w:rsid w:val="00AB2A4F"/>
    <w:rsid w:val="00AD07B2"/>
    <w:rsid w:val="00AE7C3D"/>
    <w:rsid w:val="00AF70D8"/>
    <w:rsid w:val="00B04492"/>
    <w:rsid w:val="00B06A09"/>
    <w:rsid w:val="00B32CD6"/>
    <w:rsid w:val="00B337B4"/>
    <w:rsid w:val="00B54C11"/>
    <w:rsid w:val="00B575D8"/>
    <w:rsid w:val="00B96581"/>
    <w:rsid w:val="00BA7FEE"/>
    <w:rsid w:val="00BB46DB"/>
    <w:rsid w:val="00BB6DE5"/>
    <w:rsid w:val="00BD1C60"/>
    <w:rsid w:val="00BE02AA"/>
    <w:rsid w:val="00BF720B"/>
    <w:rsid w:val="00C17F70"/>
    <w:rsid w:val="00C30D23"/>
    <w:rsid w:val="00C569F7"/>
    <w:rsid w:val="00C60DB4"/>
    <w:rsid w:val="00C62725"/>
    <w:rsid w:val="00C7672E"/>
    <w:rsid w:val="00C90013"/>
    <w:rsid w:val="00CC6B1E"/>
    <w:rsid w:val="00CE3063"/>
    <w:rsid w:val="00CF185C"/>
    <w:rsid w:val="00CF25B1"/>
    <w:rsid w:val="00D01D7A"/>
    <w:rsid w:val="00D267F3"/>
    <w:rsid w:val="00D33404"/>
    <w:rsid w:val="00D406C7"/>
    <w:rsid w:val="00D42BB0"/>
    <w:rsid w:val="00D44E90"/>
    <w:rsid w:val="00D51BEA"/>
    <w:rsid w:val="00D56F61"/>
    <w:rsid w:val="00D57E12"/>
    <w:rsid w:val="00D63F05"/>
    <w:rsid w:val="00D704A6"/>
    <w:rsid w:val="00D71B49"/>
    <w:rsid w:val="00D94DDA"/>
    <w:rsid w:val="00D96793"/>
    <w:rsid w:val="00D97675"/>
    <w:rsid w:val="00DA022B"/>
    <w:rsid w:val="00DA624B"/>
    <w:rsid w:val="00DB0F28"/>
    <w:rsid w:val="00DD62F6"/>
    <w:rsid w:val="00DE28B9"/>
    <w:rsid w:val="00E1430A"/>
    <w:rsid w:val="00E37228"/>
    <w:rsid w:val="00E43A32"/>
    <w:rsid w:val="00E507BE"/>
    <w:rsid w:val="00E52C1E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E3B7B"/>
    <w:rsid w:val="00EE5DA1"/>
    <w:rsid w:val="00EF1B5F"/>
    <w:rsid w:val="00EF2F9E"/>
    <w:rsid w:val="00F07112"/>
    <w:rsid w:val="00F07491"/>
    <w:rsid w:val="00F116F2"/>
    <w:rsid w:val="00F17CC8"/>
    <w:rsid w:val="00F31819"/>
    <w:rsid w:val="00F353B3"/>
    <w:rsid w:val="00F42605"/>
    <w:rsid w:val="00F47BB7"/>
    <w:rsid w:val="00F64873"/>
    <w:rsid w:val="00F65EBE"/>
    <w:rsid w:val="00F82D5A"/>
    <w:rsid w:val="00FB2A11"/>
    <w:rsid w:val="00FB4027"/>
    <w:rsid w:val="00FC23A9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274"/>
    <w:pPr>
      <w:widowControl w:val="0"/>
      <w:spacing w:after="0"/>
      <w:jc w:val="both"/>
    </w:pPr>
    <w:rPr>
      <w:rFonts w:eastAsia="Arial Unicode MS"/>
      <w:szCs w:val="22"/>
      <w:lang w:eastAsia="zh-CN"/>
    </w:rPr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widowControl/>
      <w:tabs>
        <w:tab w:val="center" w:pos="4678"/>
        <w:tab w:val="right" w:pos="9356"/>
      </w:tabs>
      <w:spacing w:line="240" w:lineRule="auto"/>
    </w:pPr>
    <w:rPr>
      <w:color w:val="DE9708"/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widowControl/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widowControl/>
      <w:numPr>
        <w:numId w:val="3"/>
      </w:numPr>
      <w:spacing w:after="200"/>
      <w:outlineLvl w:val="0"/>
    </w:pPr>
    <w:rPr>
      <w:b/>
      <w:sz w:val="22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widowControl/>
      <w:spacing w:after="120"/>
      <w:ind w:left="709" w:right="567" w:hanging="709"/>
    </w:pPr>
  </w:style>
  <w:style w:type="paragraph" w:styleId="Sommario2">
    <w:name w:val="toc 2"/>
    <w:basedOn w:val="Normale"/>
    <w:next w:val="Normale"/>
    <w:uiPriority w:val="7"/>
    <w:unhideWhenUsed/>
    <w:rsid w:val="00AB2A4F"/>
    <w:pPr>
      <w:widowControl/>
      <w:spacing w:after="120"/>
      <w:ind w:left="1418" w:right="567" w:hanging="709"/>
    </w:pPr>
  </w:style>
  <w:style w:type="paragraph" w:styleId="Sommario3">
    <w:name w:val="toc 3"/>
    <w:basedOn w:val="Normale"/>
    <w:next w:val="Normale"/>
    <w:uiPriority w:val="7"/>
    <w:unhideWhenUsed/>
    <w:rsid w:val="00AB2A4F"/>
    <w:pPr>
      <w:widowControl/>
      <w:spacing w:after="120"/>
      <w:ind w:left="2127" w:right="567" w:hanging="709"/>
    </w:pPr>
  </w:style>
  <w:style w:type="paragraph" w:styleId="Sommario4">
    <w:name w:val="toc 4"/>
    <w:basedOn w:val="Normale"/>
    <w:next w:val="Normale"/>
    <w:uiPriority w:val="7"/>
    <w:unhideWhenUsed/>
    <w:rsid w:val="00AB2A4F"/>
    <w:pPr>
      <w:widowControl/>
      <w:spacing w:after="120"/>
      <w:ind w:left="2835" w:right="567" w:hanging="709"/>
    </w:pPr>
  </w:style>
  <w:style w:type="paragraph" w:styleId="Sommario5">
    <w:name w:val="toc 5"/>
    <w:basedOn w:val="Normale"/>
    <w:next w:val="Normale"/>
    <w:uiPriority w:val="7"/>
    <w:unhideWhenUsed/>
    <w:rsid w:val="00AB2A4F"/>
    <w:pPr>
      <w:widowControl/>
      <w:spacing w:after="120"/>
      <w:ind w:left="3544" w:right="567" w:hanging="709"/>
    </w:p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2"/>
    <w:qFormat/>
    <w:rsid w:val="00724B47"/>
    <w:pPr>
      <w:keepNext/>
      <w:numPr>
        <w:numId w:val="3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stocommento">
    <w:name w:val="annotation text"/>
    <w:basedOn w:val="Normale"/>
    <w:link w:val="TestocommentoCarattere"/>
    <w:uiPriority w:val="99"/>
    <w:rsid w:val="009E5B4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5B4A"/>
  </w:style>
  <w:style w:type="paragraph" w:customStyle="1" w:styleId="Allegato1">
    <w:name w:val="Allegato 1"/>
    <w:basedOn w:val="Allegato"/>
    <w:next w:val="Corpodeltesto1"/>
    <w:uiPriority w:val="2"/>
    <w:qFormat/>
    <w:rsid w:val="00724B47"/>
    <w:pPr>
      <w:numPr>
        <w:ilvl w:val="1"/>
      </w:numPr>
    </w:pPr>
  </w:style>
  <w:style w:type="paragraph" w:customStyle="1" w:styleId="Allegato2">
    <w:name w:val="Allegato 2"/>
    <w:basedOn w:val="Allegato1"/>
    <w:next w:val="Corpodeltesto1"/>
    <w:uiPriority w:val="2"/>
    <w:qFormat/>
    <w:rsid w:val="00724B47"/>
    <w:pPr>
      <w:numPr>
        <w:ilvl w:val="2"/>
      </w:numPr>
      <w:outlineLvl w:val="1"/>
    </w:pPr>
    <w:rPr>
      <w:sz w:val="20"/>
    </w:rPr>
  </w:style>
  <w:style w:type="paragraph" w:customStyle="1" w:styleId="Allegato3">
    <w:name w:val="Allegato 3"/>
    <w:basedOn w:val="Allegato2"/>
    <w:next w:val="Corpodeltesto1"/>
    <w:uiPriority w:val="2"/>
    <w:qFormat/>
    <w:rsid w:val="00724B47"/>
    <w:pPr>
      <w:numPr>
        <w:ilvl w:val="3"/>
      </w:numPr>
      <w:outlineLvl w:val="2"/>
    </w:pPr>
  </w:style>
  <w:style w:type="paragraph" w:styleId="Paragrafoelenco">
    <w:name w:val="List Paragraph"/>
    <w:basedOn w:val="Normale"/>
    <w:uiPriority w:val="34"/>
    <w:rsid w:val="00052274"/>
    <w:pPr>
      <w:ind w:left="720"/>
      <w:contextualSpacing/>
    </w:pPr>
  </w:style>
  <w:style w:type="paragraph" w:customStyle="1" w:styleId="Style1">
    <w:name w:val="Style 1"/>
    <w:rsid w:val="0005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F40A-06FA-43F6-B20F-152E2CD2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2022-04-13T09:54:00Z</dcterms:created>
  <dcterms:modified xsi:type="dcterms:W3CDTF">2022-04-13T09:56:00Z</dcterms:modified>
</cp:coreProperties>
</file>